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F" w:rsidRPr="007E6AEF" w:rsidRDefault="007E6AEF" w:rsidP="009F6423">
      <w:pPr>
        <w:spacing w:after="0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B1E1F"/>
          <w:spacing w:val="-13"/>
          <w:sz w:val="40"/>
          <w:szCs w:val="40"/>
        </w:rPr>
      </w:pPr>
      <w:r w:rsidRPr="007E6AEF">
        <w:rPr>
          <w:rFonts w:ascii="Arial" w:eastAsia="Times New Roman" w:hAnsi="Arial" w:cs="Arial"/>
          <w:b/>
          <w:bCs/>
          <w:color w:val="1B1E1F"/>
          <w:spacing w:val="-13"/>
          <w:sz w:val="40"/>
          <w:szCs w:val="40"/>
        </w:rPr>
        <w:t>«Прогулки с детьми весной»</w:t>
      </w:r>
    </w:p>
    <w:p w:rsidR="007E6AEF" w:rsidRPr="007E6AEF" w:rsidRDefault="007E6AEF" w:rsidP="007E6AEF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15"/>
          <w:szCs w:val="15"/>
        </w:rPr>
      </w:pPr>
    </w:p>
    <w:p w:rsidR="007E6AEF" w:rsidRPr="007E6AEF" w:rsidRDefault="007E6AEF" w:rsidP="007E6AEF">
      <w:pPr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color w:val="FF0000"/>
          <w:sz w:val="18"/>
        </w:rPr>
        <w:t>ВЕСНА</w:t>
      </w:r>
      <w:r w:rsidRPr="007E6AEF">
        <w:rPr>
          <w:rFonts w:ascii="inherit" w:eastAsia="Times New Roman" w:hAnsi="inherit" w:cs="Helvetica"/>
          <w:color w:val="FF0000"/>
          <w:sz w:val="18"/>
          <w:szCs w:val="18"/>
          <w:bdr w:val="none" w:sz="0" w:space="0" w:color="auto" w:frame="1"/>
        </w:rPr>
        <w:t> 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– это самое полезное и приятное время года для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прогулок с детьми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. Именно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весной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солнце вырабатывает много ультрафиолета, что крайне необходимо для детского растущего организма.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на свежем воздухе – это всегда интересное и полезное занятие.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Весенние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прогулки</w:t>
      </w:r>
      <w:r>
        <w:rPr>
          <w:rFonts w:ascii="inherit" w:eastAsia="Times New Roman" w:hAnsi="inherit" w:cs="Helvetica"/>
          <w:color w:val="1D1D1D"/>
          <w:sz w:val="18"/>
          <w:szCs w:val="18"/>
        </w:rPr>
        <w:t> чрезвычайно полезны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. Пройдитесь с ребенком по улице, парку, посмотрите, какие изменения происходят в природе: как набухают почки, пробиваются первые листья, трава, какие существуют весенние цветы. Наблюдайте, как на деревьях вьют гнезда птицы. Можно даже попробовать соорудить скворечник и повесить его рядом с домом. Наблюдать за природой – это очень интересное и познавательное занятие. Оно формирует у детей знания о природе, учит наблюдать и созерцать, развивает эстетическое начало.</w:t>
      </w:r>
    </w:p>
    <w:p w:rsidR="007E6AEF" w:rsidRPr="007E6AEF" w:rsidRDefault="007E6AEF" w:rsidP="007E6AEF">
      <w:pPr>
        <w:spacing w:after="188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В процессе наблюдения дети учатся различать формы, величины, цвета, характер поверхности и многое другое. При наблюдении за живыми существами (насекомыми, птицами, зверьми), дети познают характер движения, звуки и различные характеристики. В ходе данных наблюдений у детей развиваются такие качества, как сообразительность, наблюдательность, аналитические способности, умение сравнивать и делать выводы.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Весной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наблюдать за природой намного интереснее, чем зимой. На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 xml:space="preserve">прогулке с </w:t>
      </w:r>
      <w:r>
        <w:rPr>
          <w:rFonts w:ascii="inherit" w:eastAsia="Times New Roman" w:hAnsi="inherit" w:cs="Helvetica"/>
          <w:b/>
          <w:bCs/>
          <w:color w:val="1D1D1D"/>
          <w:sz w:val="18"/>
        </w:rPr>
        <w:t>ребенком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расскажите ему о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весне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: почему тает снег, откуда берутся многочисленные ручьи, почему так ярко светит солнце и почему небо голубое, а не серое. Попробуйте вместе с ребенком услышать </w:t>
      </w:r>
      <w:r w:rsidRPr="007E6AEF">
        <w:rPr>
          <w:rFonts w:ascii="inherit" w:eastAsia="Times New Roman" w:hAnsi="inherit" w:cs="Helvetica"/>
          <w:i/>
          <w:iCs/>
          <w:color w:val="1D1D1D"/>
          <w:sz w:val="18"/>
        </w:rPr>
        <w:t>«весенние» 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звуки: звон капели, журчание ручьев, пение птиц.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Расскажи</w:t>
      </w:r>
      <w:r>
        <w:rPr>
          <w:rFonts w:ascii="inherit" w:eastAsia="Times New Roman" w:hAnsi="inherit" w:cs="Helvetica"/>
          <w:color w:val="1D1D1D"/>
          <w:sz w:val="18"/>
          <w:szCs w:val="18"/>
        </w:rPr>
        <w:t>те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какие запахи несёт в себе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весна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: талого снега, березовых почек, первых подснежников и другие. Расскажите ребенку, что происходит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весной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после того, как растает снег, перелетные птицы возвращаются из южных стран, набухают почки на деревьях, из-под снега пробивается первая травка, распускаются подснежники.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Покажите ребёнку вербу, дайте потрогать, расскажите, что верба – одна из первых распускается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весной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на ее запах слетаются жу</w:t>
      </w:r>
      <w:r>
        <w:rPr>
          <w:rFonts w:ascii="inherit" w:eastAsia="Times New Roman" w:hAnsi="inherit" w:cs="Helvetica"/>
          <w:color w:val="1D1D1D"/>
          <w:sz w:val="18"/>
          <w:szCs w:val="18"/>
        </w:rPr>
        <w:t>чки, мушки, бабочки. Пусть он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 xml:space="preserve"> сорвет несколько веток и отнесет домой, предложите ему поставить букет в вазочку с водой и понаблюдать, как изменяются ветки, как появляются на них первые листочки.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Через несколько дней здесь можно будет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увидеть первую травку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а затем уже и яркие цветы.</w:t>
      </w:r>
    </w:p>
    <w:p w:rsidR="007E6AEF" w:rsidRPr="007E6AEF" w:rsidRDefault="007E6AEF" w:rsidP="007E6AEF">
      <w:pPr>
        <w:spacing w:after="188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При таком общении у ребенка расширяется словарный запас и развивается активная речь.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А ещё, пешие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– это полезное физическое упражнение, которое может выполнять каждый, независимо от возраста. Во время ходьбы у человека задействованы практически все мышцы тела, особенно хорошо работают мышцы руки, спины, таза и ног. Кроме того, такие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крайне важны для здоровья различных систем организма. И это еще не все преимущества таких упражнений на свежем воздухе.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Ходьба прекрасно активизирует жизненные процессы в организме. Обязательно привлекайте детей к таким занятиям. Добавьте к постоянным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прогулкам детские игры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а также развлечения в парках отдыха, и вы удивитесь тому, как редко начнет болеть ваш ребенок.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Весенние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не стоит отменять даже в том случае, если погода не радует солнышком.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Если вы не хотите, чтобы ребенок во время весенней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бесцельно плюхался в грязи, покажите ему, что д</w:t>
      </w:r>
      <w:r>
        <w:rPr>
          <w:rFonts w:ascii="inherit" w:eastAsia="Times New Roman" w:hAnsi="inherit" w:cs="Helvetica"/>
          <w:color w:val="1D1D1D"/>
          <w:sz w:val="18"/>
          <w:szCs w:val="18"/>
        </w:rPr>
        <w:t>елать это можно с пользой. Ребенок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 xml:space="preserve"> хочет копать? Предложите ему делать это под деревьями, где земля хоть немного прикрыта листьями и травой. Если ребенка как магнитом тянет к воде, то позвольте ему пройтись по лужам, покажите, как интересно пускать кораблики или просто травинки, палочки или листья по ручьям. Можно взять с собой на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прогулку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игрушки на радиоуправлении.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Весна — отличное время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чтобы запускать радиоуправляемые вертолеты или самолеты.</w:t>
      </w:r>
    </w:p>
    <w:p w:rsidR="007E6AEF" w:rsidRPr="007E6AEF" w:rsidRDefault="007E6AEF" w:rsidP="007E6AEF">
      <w:pPr>
        <w:spacing w:after="188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 xml:space="preserve">Старайтесь не запрещать чаду экспериментировать, ведь это может привести к замкнутости и нерешительности ребенка в будущем. Позвольте крохе самому принять правильное решение, даже если в результате вы приведете домой чумазого ребенка. Пусть ваш ребенок растет </w:t>
      </w:r>
      <w:proofErr w:type="gramStart"/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здоровым</w:t>
      </w:r>
      <w:proofErr w:type="gramEnd"/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активным и счастливым!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>
        <w:rPr>
          <w:rFonts w:ascii="inherit" w:eastAsia="Times New Roman" w:hAnsi="inherit" w:cs="Helvetica"/>
          <w:noProof/>
          <w:color w:val="57AD68"/>
          <w:sz w:val="18"/>
          <w:szCs w:val="18"/>
          <w:bdr w:val="none" w:sz="0" w:space="0" w:color="auto" w:frame="1"/>
        </w:rPr>
        <w:drawing>
          <wp:inline distT="0" distB="0" distL="0" distR="0">
            <wp:extent cx="3412683" cy="2558280"/>
            <wp:effectExtent l="19050" t="0" r="0" b="0"/>
            <wp:docPr id="2" name="Рисунок 2" descr="https://xn----8sbckwmuet2af4dwe.xn--p1ai/wp-content/uploads/2021/04/img4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--8sbckwmuet2af4dwe.xn--p1ai/wp-content/uploads/2021/04/img4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86" cy="255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EF" w:rsidRPr="007E6AEF" w:rsidRDefault="007E6AEF" w:rsidP="007E6AEF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color w:val="0000FF"/>
          <w:sz w:val="18"/>
        </w:rPr>
        <w:t>Чем же занять ребенка на</w:t>
      </w:r>
      <w:r w:rsidRPr="007E6AEF">
        <w:rPr>
          <w:rFonts w:ascii="inherit" w:eastAsia="Times New Roman" w:hAnsi="inherit" w:cs="Helvetica"/>
          <w:color w:val="0000FF"/>
          <w:sz w:val="18"/>
          <w:szCs w:val="18"/>
          <w:bdr w:val="none" w:sz="0" w:space="0" w:color="auto" w:frame="1"/>
        </w:rPr>
        <w:t> </w:t>
      </w:r>
      <w:r w:rsidRPr="007E6AEF">
        <w:rPr>
          <w:rFonts w:ascii="inherit" w:eastAsia="Times New Roman" w:hAnsi="inherit" w:cs="Helvetica"/>
          <w:b/>
          <w:bCs/>
          <w:color w:val="0000FF"/>
          <w:sz w:val="18"/>
        </w:rPr>
        <w:t>прогулке весной</w:t>
      </w:r>
      <w:r w:rsidRPr="007E6AEF">
        <w:rPr>
          <w:rFonts w:ascii="inherit" w:eastAsia="Times New Roman" w:hAnsi="inherit" w:cs="Helvetica"/>
          <w:color w:val="0000FF"/>
          <w:sz w:val="18"/>
          <w:szCs w:val="18"/>
          <w:bdr w:val="none" w:sz="0" w:space="0" w:color="auto" w:frame="1"/>
        </w:rPr>
        <w:t>?</w:t>
      </w:r>
    </w:p>
    <w:p w:rsidR="007E6AEF" w:rsidRPr="007E6AEF" w:rsidRDefault="007E6AEF" w:rsidP="007E6AEF">
      <w:pPr>
        <w:numPr>
          <w:ilvl w:val="0"/>
          <w:numId w:val="1"/>
        </w:numPr>
        <w:spacing w:after="0" w:line="240" w:lineRule="auto"/>
        <w:ind w:left="376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i/>
          <w:iCs/>
          <w:color w:val="0000FF"/>
          <w:sz w:val="18"/>
        </w:rPr>
        <w:t>«Посчитай птиц»</w:t>
      </w:r>
      <w:proofErr w:type="gramStart"/>
      <w:r w:rsidRPr="007E6AEF">
        <w:rPr>
          <w:rFonts w:ascii="inherit" w:eastAsia="Times New Roman" w:hAnsi="inherit" w:cs="Helvetica"/>
          <w:b/>
          <w:bCs/>
          <w:color w:val="0000FF"/>
          <w:sz w:val="18"/>
        </w:rPr>
        <w:t>.В</w:t>
      </w:r>
      <w:proofErr w:type="gramEnd"/>
      <w:r w:rsidRPr="007E6AEF">
        <w:rPr>
          <w:rFonts w:ascii="inherit" w:eastAsia="Times New Roman" w:hAnsi="inherit" w:cs="Helvetica"/>
          <w:b/>
          <w:bCs/>
          <w:color w:val="0000FF"/>
          <w:sz w:val="18"/>
        </w:rPr>
        <w:t>есной природа оживает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 xml:space="preserve">. И даже если листочки еще не успели появиться на свет, то птицы уже начали радоваться теплу и запахам, которыми богат весенний воздух. С ребенком, который умеет считать, 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lastRenderedPageBreak/>
        <w:t>можно поиграть в такую игру: кто заметит больше птиц за время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. Закончить игру можно следующим образом: покормите птиц пшеном или специальным кормом.</w:t>
      </w:r>
    </w:p>
    <w:p w:rsidR="007E6AEF" w:rsidRPr="007E6AEF" w:rsidRDefault="007E6AEF" w:rsidP="007E6AEF">
      <w:pPr>
        <w:spacing w:after="188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</w:t>
      </w:r>
    </w:p>
    <w:p w:rsidR="007E6AEF" w:rsidRPr="007E6AEF" w:rsidRDefault="007E6AEF" w:rsidP="007E6AEF">
      <w:pPr>
        <w:numPr>
          <w:ilvl w:val="0"/>
          <w:numId w:val="2"/>
        </w:numPr>
        <w:spacing w:after="0" w:line="240" w:lineRule="auto"/>
        <w:ind w:left="376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i/>
          <w:iCs/>
          <w:color w:val="0000FF"/>
          <w:sz w:val="18"/>
        </w:rPr>
        <w:t>«Шаги лилипута»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.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В эту игру хорошо играть нескольким детям или всей семьёй. Выберите цель и наметьте линию старта. Пусть играющие посоревнуются: кто быстрее пройдет дистанцию лилипутскими шагами </w:t>
      </w:r>
      <w:r w:rsidRPr="007E6AEF">
        <w:rPr>
          <w:rFonts w:ascii="inherit" w:eastAsia="Times New Roman" w:hAnsi="inherit" w:cs="Helvetica"/>
          <w:i/>
          <w:iCs/>
          <w:color w:val="1D1D1D"/>
          <w:sz w:val="18"/>
        </w:rPr>
        <w:t>(это такие шаги, когда нога при шаге ставится впритык к другой ноге)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i/>
          <w:iCs/>
          <w:color w:val="1D1D1D"/>
          <w:sz w:val="18"/>
        </w:rPr>
        <w:t>«Гигантские шаги»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.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Смысл игры такой же. Однако теперь ребенок должен расставлять ноги так широко, как он только может </w:t>
      </w:r>
      <w:r w:rsidRPr="007E6AEF">
        <w:rPr>
          <w:rFonts w:ascii="inherit" w:eastAsia="Times New Roman" w:hAnsi="inherit" w:cs="Helvetica"/>
          <w:i/>
          <w:iCs/>
          <w:color w:val="1D1D1D"/>
          <w:sz w:val="18"/>
        </w:rPr>
        <w:t>(взрослые же, могут слегка поддаться)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.</w:t>
      </w:r>
    </w:p>
    <w:p w:rsidR="007E6AEF" w:rsidRPr="007E6AEF" w:rsidRDefault="007E6AEF" w:rsidP="007E6AEF">
      <w:pPr>
        <w:spacing w:after="188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</w:t>
      </w:r>
    </w:p>
    <w:p w:rsidR="007E6AEF" w:rsidRPr="007E6AEF" w:rsidRDefault="007E6AEF" w:rsidP="007E6AEF">
      <w:pPr>
        <w:numPr>
          <w:ilvl w:val="0"/>
          <w:numId w:val="3"/>
        </w:numPr>
        <w:spacing w:after="0" w:line="240" w:lineRule="auto"/>
        <w:ind w:left="376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i/>
          <w:iCs/>
          <w:color w:val="0000FF"/>
          <w:sz w:val="18"/>
        </w:rPr>
        <w:t>«Пускаем солнечных зайчиков»</w:t>
      </w:r>
      <w:r w:rsidRPr="007E6AEF">
        <w:rPr>
          <w:rFonts w:ascii="inherit" w:eastAsia="Times New Roman" w:hAnsi="inherit" w:cs="Helvetica"/>
          <w:b/>
          <w:bCs/>
          <w:color w:val="0000FF"/>
          <w:sz w:val="18"/>
        </w:rPr>
        <w:t>.</w:t>
      </w:r>
      <w:r w:rsidRPr="007E6AEF">
        <w:rPr>
          <w:rFonts w:ascii="inherit" w:eastAsia="Times New Roman" w:hAnsi="inherit" w:cs="Helvetica"/>
          <w:color w:val="0000FF"/>
          <w:sz w:val="18"/>
          <w:szCs w:val="18"/>
          <w:bdr w:val="none" w:sz="0" w:space="0" w:color="auto" w:frame="1"/>
        </w:rPr>
        <w:t> 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7E6AEF" w:rsidRPr="007E6AEF" w:rsidRDefault="007E6AEF" w:rsidP="007E6AEF">
      <w:pPr>
        <w:spacing w:after="188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</w:t>
      </w:r>
    </w:p>
    <w:p w:rsidR="007E6AEF" w:rsidRPr="007E6AEF" w:rsidRDefault="007E6AEF" w:rsidP="007E6AEF">
      <w:pPr>
        <w:numPr>
          <w:ilvl w:val="0"/>
          <w:numId w:val="4"/>
        </w:numPr>
        <w:spacing w:after="0" w:line="240" w:lineRule="auto"/>
        <w:ind w:left="376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i/>
          <w:iCs/>
          <w:color w:val="0000FF"/>
          <w:sz w:val="18"/>
        </w:rPr>
        <w:t>«Пускаемся в плавание по луже»</w:t>
      </w:r>
      <w:r w:rsidRPr="007E6AEF">
        <w:rPr>
          <w:rFonts w:ascii="inherit" w:eastAsia="Times New Roman" w:hAnsi="inherit" w:cs="Helvetica"/>
          <w:b/>
          <w:bCs/>
          <w:color w:val="0000FF"/>
          <w:sz w:val="18"/>
        </w:rPr>
        <w:t>.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Смастерите дома или прямо на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прогулке кораблики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а затем запускайте их в ближайшей луже.</w:t>
      </w:r>
    </w:p>
    <w:p w:rsidR="007E6AEF" w:rsidRPr="007E6AEF" w:rsidRDefault="007E6AEF" w:rsidP="007E6AEF">
      <w:pPr>
        <w:spacing w:after="188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</w:t>
      </w:r>
    </w:p>
    <w:p w:rsidR="007E6AEF" w:rsidRPr="007E6AEF" w:rsidRDefault="007E6AEF" w:rsidP="007E6AEF">
      <w:pPr>
        <w:numPr>
          <w:ilvl w:val="0"/>
          <w:numId w:val="5"/>
        </w:numPr>
        <w:spacing w:after="0" w:line="240" w:lineRule="auto"/>
        <w:ind w:left="376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b/>
          <w:bCs/>
          <w:i/>
          <w:iCs/>
          <w:color w:val="0000FF"/>
          <w:sz w:val="18"/>
        </w:rPr>
        <w:t>«Пускаем пузыри … в плавание!» 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 xml:space="preserve">Пускать в плавание по лужам можно не только кораблики, но и мыльные пузыри. На воде они будут держаться </w:t>
      </w:r>
      <w:proofErr w:type="gramStart"/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дольше</w:t>
      </w:r>
      <w:proofErr w:type="gramEnd"/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 xml:space="preserve"> и переливаться всеми красками. Наблюдение за такими пловцами – сплошное удовольствие.</w:t>
      </w:r>
    </w:p>
    <w:p w:rsidR="007E6AEF" w:rsidRPr="007E6AEF" w:rsidRDefault="007E6AEF" w:rsidP="007E6AEF">
      <w:pPr>
        <w:spacing w:after="188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 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Игры на свежем воздухе – всегда весело и увлекательно! Играйте со своим ребенком — это укрепляет взаимосвязь между </w:t>
      </w:r>
      <w:r w:rsidRPr="007E6AEF">
        <w:rPr>
          <w:rFonts w:ascii="inherit" w:eastAsia="Times New Roman" w:hAnsi="inherit" w:cs="Helvetica"/>
          <w:b/>
          <w:bCs/>
          <w:color w:val="1D1D1D"/>
          <w:sz w:val="18"/>
        </w:rPr>
        <w:t>родителями и детьми</w:t>
      </w:r>
      <w:r w:rsidRPr="007E6AEF">
        <w:rPr>
          <w:rFonts w:ascii="inherit" w:eastAsia="Times New Roman" w:hAnsi="inherit" w:cs="Helvetica"/>
          <w:color w:val="1D1D1D"/>
          <w:sz w:val="18"/>
          <w:szCs w:val="18"/>
        </w:rPr>
        <w:t>, а также способствует созданию более надежных доверительных отношений в семье. О том, что «солнце, воздух и вода – наши лучшие друзья», мы помним с детства. Дело за малым – сделать так, чтобы и наши малыши росли в окружении этих верных «товарищей» с самых первых дней.</w:t>
      </w:r>
    </w:p>
    <w:p w:rsidR="007E6AEF" w:rsidRPr="007E6AEF" w:rsidRDefault="007E6AEF" w:rsidP="007E6AEF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color w:val="1D1D1D"/>
          <w:sz w:val="18"/>
          <w:szCs w:val="18"/>
        </w:rPr>
      </w:pPr>
    </w:p>
    <w:p w:rsidR="00590FD3" w:rsidRDefault="00590FD3">
      <w:bookmarkStart w:id="0" w:name="_GoBack"/>
      <w:bookmarkEnd w:id="0"/>
    </w:p>
    <w:sectPr w:rsidR="0059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07D"/>
    <w:multiLevelType w:val="multilevel"/>
    <w:tmpl w:val="409AB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87E2E"/>
    <w:multiLevelType w:val="multilevel"/>
    <w:tmpl w:val="14FA4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86838"/>
    <w:multiLevelType w:val="multilevel"/>
    <w:tmpl w:val="E5C8B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D72AD"/>
    <w:multiLevelType w:val="multilevel"/>
    <w:tmpl w:val="5106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33F3A"/>
    <w:multiLevelType w:val="multilevel"/>
    <w:tmpl w:val="8AEC2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97A27"/>
    <w:multiLevelType w:val="multilevel"/>
    <w:tmpl w:val="DB1EC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AEF"/>
    <w:rsid w:val="00590FD3"/>
    <w:rsid w:val="007E6AEF"/>
    <w:rsid w:val="009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A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E6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A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E6AE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a0"/>
    <w:rsid w:val="007E6AEF"/>
  </w:style>
  <w:style w:type="character" w:styleId="a3">
    <w:name w:val="Hyperlink"/>
    <w:basedOn w:val="a0"/>
    <w:uiPriority w:val="99"/>
    <w:semiHidden/>
    <w:unhideWhenUsed/>
    <w:rsid w:val="007E6AEF"/>
    <w:rPr>
      <w:color w:val="0000FF"/>
      <w:u w:val="single"/>
    </w:rPr>
  </w:style>
  <w:style w:type="character" w:customStyle="1" w:styleId="posted-on">
    <w:name w:val="posted-on"/>
    <w:basedOn w:val="a0"/>
    <w:rsid w:val="007E6AEF"/>
  </w:style>
  <w:style w:type="character" w:customStyle="1" w:styleId="category">
    <w:name w:val="category"/>
    <w:basedOn w:val="a0"/>
    <w:rsid w:val="007E6AEF"/>
  </w:style>
  <w:style w:type="character" w:customStyle="1" w:styleId="comments">
    <w:name w:val="comments"/>
    <w:basedOn w:val="a0"/>
    <w:rsid w:val="007E6AEF"/>
  </w:style>
  <w:style w:type="paragraph" w:styleId="a4">
    <w:name w:val="Normal (Web)"/>
    <w:basedOn w:val="a"/>
    <w:uiPriority w:val="99"/>
    <w:semiHidden/>
    <w:unhideWhenUsed/>
    <w:rsid w:val="007E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6AEF"/>
    <w:rPr>
      <w:b/>
      <w:bCs/>
    </w:rPr>
  </w:style>
  <w:style w:type="character" w:styleId="a6">
    <w:name w:val="Emphasis"/>
    <w:basedOn w:val="a0"/>
    <w:uiPriority w:val="20"/>
    <w:qFormat/>
    <w:rsid w:val="007E6AEF"/>
    <w:rPr>
      <w:i/>
      <w:iCs/>
    </w:rPr>
  </w:style>
  <w:style w:type="character" w:customStyle="1" w:styleId="meta-nav">
    <w:name w:val="meta-nav"/>
    <w:basedOn w:val="a0"/>
    <w:rsid w:val="007E6AEF"/>
  </w:style>
  <w:style w:type="paragraph" w:styleId="a7">
    <w:name w:val="Balloon Text"/>
    <w:basedOn w:val="a"/>
    <w:link w:val="a8"/>
    <w:uiPriority w:val="99"/>
    <w:semiHidden/>
    <w:unhideWhenUsed/>
    <w:rsid w:val="007E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989">
          <w:marLeft w:val="0"/>
          <w:marRight w:val="0"/>
          <w:marTop w:val="0"/>
          <w:marBottom w:val="0"/>
          <w:divBdr>
            <w:top w:val="single" w:sz="4" w:space="4" w:color="auto"/>
            <w:left w:val="none" w:sz="0" w:space="3" w:color="auto"/>
            <w:bottom w:val="single" w:sz="4" w:space="6" w:color="auto"/>
            <w:right w:val="none" w:sz="0" w:space="3" w:color="auto"/>
          </w:divBdr>
          <w:divsChild>
            <w:div w:id="609364486">
              <w:marLeft w:val="102"/>
              <w:marRight w:val="1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813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91;-&#1088;&#1103;&#1073;&#1080;&#1085;&#1091;&#1096;&#1082;&#1072;.&#1088;&#1092;/wp-content/uploads/2021/04/img4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2023-03-28T05:45:00Z</dcterms:created>
  <dcterms:modified xsi:type="dcterms:W3CDTF">2023-04-05T03:18:00Z</dcterms:modified>
</cp:coreProperties>
</file>